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9FA" w:rsidRPr="003A49FA" w:rsidRDefault="003A49FA" w:rsidP="003A49FA">
      <w:pPr>
        <w:jc w:val="center"/>
        <w:rPr>
          <w:b/>
          <w:u w:val="single"/>
        </w:rPr>
      </w:pPr>
      <w:r w:rsidRPr="003A49FA">
        <w:rPr>
          <w:b/>
          <w:u w:val="single"/>
        </w:rPr>
        <w:t>Przedmiotowy system oceniania</w:t>
      </w:r>
      <w:r>
        <w:rPr>
          <w:b/>
          <w:u w:val="single"/>
        </w:rPr>
        <w:t xml:space="preserve"> z matematyki</w:t>
      </w:r>
      <w:r w:rsidR="00990410">
        <w:rPr>
          <w:b/>
          <w:u w:val="single"/>
        </w:rPr>
        <w:t xml:space="preserve"> klasy IV - VIII</w:t>
      </w:r>
    </w:p>
    <w:p w:rsidR="003A49FA" w:rsidRPr="003A49FA" w:rsidRDefault="003A49FA" w:rsidP="003A49FA">
      <w:pPr>
        <w:rPr>
          <w:b/>
        </w:rPr>
      </w:pPr>
    </w:p>
    <w:p w:rsidR="003A49FA" w:rsidRPr="003A49FA" w:rsidRDefault="003A49FA" w:rsidP="003A49FA">
      <w:r w:rsidRPr="003A49FA">
        <w:t xml:space="preserve">Przedmiotowy system oceniania </w:t>
      </w:r>
      <w:r>
        <w:t xml:space="preserve">z matematyki </w:t>
      </w:r>
      <w:r w:rsidRPr="003A49FA">
        <w:t xml:space="preserve">w Szkole Podstawowej nr 1 w Porębie </w:t>
      </w:r>
      <w:r w:rsidR="009B50D4">
        <w:t>jest zgodny z Wewnątrzszkolnym S</w:t>
      </w:r>
      <w:r w:rsidRPr="003A49FA">
        <w:t>ystemem</w:t>
      </w:r>
      <w:r w:rsidR="009B50D4">
        <w:t xml:space="preserve"> Oceniania zawartym w Statucie S</w:t>
      </w:r>
      <w:r w:rsidRPr="003A49FA">
        <w:t>zkoły.</w:t>
      </w:r>
    </w:p>
    <w:p w:rsidR="003A49FA" w:rsidRPr="003A49FA" w:rsidRDefault="003A49FA" w:rsidP="003A49FA">
      <w:r w:rsidRPr="003A49FA">
        <w:t>Podlega on następującym zasadom:</w:t>
      </w:r>
    </w:p>
    <w:p w:rsidR="003A49FA" w:rsidRDefault="009B50D4" w:rsidP="003A49FA">
      <w:pPr>
        <w:numPr>
          <w:ilvl w:val="0"/>
          <w:numId w:val="1"/>
        </w:numPr>
      </w:pPr>
      <w:r>
        <w:t>Nauczyciel</w:t>
      </w:r>
      <w:r w:rsidR="003A49FA" w:rsidRPr="003A49FA">
        <w:t xml:space="preserve"> </w:t>
      </w:r>
      <w:r w:rsidR="00990410" w:rsidRPr="003A49FA">
        <w:rPr>
          <w:bCs/>
        </w:rPr>
        <w:t>na początku roku szkolnego</w:t>
      </w:r>
      <w:r w:rsidR="00990410">
        <w:t xml:space="preserve"> zapoznaje</w:t>
      </w:r>
      <w:r w:rsidR="003A49FA" w:rsidRPr="003A49FA">
        <w:t xml:space="preserve"> uczniów i rodziców z  PSO i </w:t>
      </w:r>
      <w:r>
        <w:t>wymaganiami edukacyjnymi z matematyki.</w:t>
      </w:r>
    </w:p>
    <w:p w:rsidR="009B50D4" w:rsidRPr="003A49FA" w:rsidRDefault="009B50D4" w:rsidP="009B50D4">
      <w:pPr>
        <w:numPr>
          <w:ilvl w:val="0"/>
          <w:numId w:val="1"/>
        </w:numPr>
        <w:rPr>
          <w:bCs/>
        </w:rPr>
      </w:pPr>
      <w:r w:rsidRPr="003A49FA">
        <w:rPr>
          <w:bCs/>
        </w:rPr>
        <w:t>Na przedmiocie matematyka ocenianiu podlega:</w:t>
      </w:r>
    </w:p>
    <w:p w:rsidR="009B50D4" w:rsidRPr="003A49FA" w:rsidRDefault="009B50D4" w:rsidP="009B50D4">
      <w:pPr>
        <w:numPr>
          <w:ilvl w:val="0"/>
          <w:numId w:val="4"/>
        </w:numPr>
        <w:rPr>
          <w:bCs/>
        </w:rPr>
      </w:pPr>
      <w:r w:rsidRPr="003A49FA">
        <w:rPr>
          <w:bCs/>
        </w:rPr>
        <w:t xml:space="preserve">aktywność ucznia, </w:t>
      </w:r>
    </w:p>
    <w:p w:rsidR="009B50D4" w:rsidRPr="003A49FA" w:rsidRDefault="009B50D4" w:rsidP="009B50D4">
      <w:pPr>
        <w:numPr>
          <w:ilvl w:val="0"/>
          <w:numId w:val="4"/>
        </w:numPr>
        <w:rPr>
          <w:bCs/>
        </w:rPr>
      </w:pPr>
      <w:r w:rsidRPr="003A49FA">
        <w:rPr>
          <w:bCs/>
        </w:rPr>
        <w:t xml:space="preserve">odpowiedzi ustne, </w:t>
      </w:r>
    </w:p>
    <w:p w:rsidR="009B50D4" w:rsidRPr="003A49FA" w:rsidRDefault="009B50D4" w:rsidP="009B50D4">
      <w:pPr>
        <w:numPr>
          <w:ilvl w:val="0"/>
          <w:numId w:val="4"/>
        </w:numPr>
        <w:rPr>
          <w:bCs/>
        </w:rPr>
      </w:pPr>
      <w:r w:rsidRPr="003A49FA">
        <w:rPr>
          <w:bCs/>
        </w:rPr>
        <w:t xml:space="preserve">odpowiedzi pisemne ( prace klasowe, testy), </w:t>
      </w:r>
    </w:p>
    <w:p w:rsidR="009B50D4" w:rsidRPr="003A49FA" w:rsidRDefault="009B50D4" w:rsidP="009B50D4">
      <w:pPr>
        <w:numPr>
          <w:ilvl w:val="0"/>
          <w:numId w:val="4"/>
        </w:numPr>
        <w:rPr>
          <w:bCs/>
        </w:rPr>
      </w:pPr>
      <w:r w:rsidRPr="003A49FA">
        <w:rPr>
          <w:bCs/>
        </w:rPr>
        <w:t xml:space="preserve">krótkie odpowiedzi pisemne ( kartkówki), </w:t>
      </w:r>
    </w:p>
    <w:p w:rsidR="009B50D4" w:rsidRPr="003A49FA" w:rsidRDefault="009B50D4" w:rsidP="009B50D4">
      <w:pPr>
        <w:numPr>
          <w:ilvl w:val="0"/>
          <w:numId w:val="4"/>
        </w:numPr>
        <w:rPr>
          <w:bCs/>
        </w:rPr>
      </w:pPr>
      <w:r w:rsidRPr="003A49FA">
        <w:rPr>
          <w:bCs/>
        </w:rPr>
        <w:t xml:space="preserve">prace domowe, </w:t>
      </w:r>
    </w:p>
    <w:p w:rsidR="009B50D4" w:rsidRPr="003A49FA" w:rsidRDefault="009B50D4" w:rsidP="009B50D4">
      <w:pPr>
        <w:numPr>
          <w:ilvl w:val="0"/>
          <w:numId w:val="4"/>
        </w:numPr>
        <w:rPr>
          <w:bCs/>
        </w:rPr>
      </w:pPr>
      <w:r w:rsidRPr="003A49FA">
        <w:rPr>
          <w:bCs/>
        </w:rPr>
        <w:t xml:space="preserve">praca na lekcji, </w:t>
      </w:r>
    </w:p>
    <w:p w:rsidR="009B50D4" w:rsidRPr="009B50D4" w:rsidRDefault="009B50D4" w:rsidP="009B50D4">
      <w:pPr>
        <w:numPr>
          <w:ilvl w:val="0"/>
          <w:numId w:val="4"/>
        </w:numPr>
        <w:rPr>
          <w:bCs/>
        </w:rPr>
      </w:pPr>
      <w:r w:rsidRPr="003A49FA">
        <w:rPr>
          <w:bCs/>
        </w:rPr>
        <w:t>udział w konkursach.</w:t>
      </w:r>
    </w:p>
    <w:p w:rsidR="003A49FA" w:rsidRPr="003A49FA" w:rsidRDefault="003A49FA" w:rsidP="003A49FA">
      <w:pPr>
        <w:numPr>
          <w:ilvl w:val="0"/>
          <w:numId w:val="1"/>
        </w:numPr>
      </w:pPr>
      <w:r w:rsidRPr="003A49FA">
        <w:t xml:space="preserve">W ciągu tygodnia nie może być więcej niż dwie całogodzinne prace pisemne, </w:t>
      </w:r>
      <w:r w:rsidRPr="003A49FA">
        <w:br/>
        <w:t xml:space="preserve">a w jednym dniu uczeń może napisać tylko jedną pracę. </w:t>
      </w:r>
    </w:p>
    <w:p w:rsidR="003A49FA" w:rsidRPr="003A49FA" w:rsidRDefault="003A49FA" w:rsidP="003A49FA">
      <w:pPr>
        <w:numPr>
          <w:ilvl w:val="0"/>
          <w:numId w:val="1"/>
        </w:numPr>
      </w:pPr>
      <w:r w:rsidRPr="003A49FA">
        <w:t xml:space="preserve">Uczeń, który uzyskał ocenę niesatysfakcjonującą go, może poprawić ją w ciągu tygodnia, w formie </w:t>
      </w:r>
      <w:r w:rsidR="007B0FFF">
        <w:br/>
      </w:r>
      <w:r w:rsidRPr="003A49FA">
        <w:t>i terminie uzgodnionym z nauczycielem.</w:t>
      </w:r>
    </w:p>
    <w:p w:rsidR="003A49FA" w:rsidRPr="003A49FA" w:rsidRDefault="003A49FA" w:rsidP="003A49FA">
      <w:pPr>
        <w:numPr>
          <w:ilvl w:val="0"/>
          <w:numId w:val="1"/>
        </w:numPr>
      </w:pPr>
      <w:r w:rsidRPr="003A49FA">
        <w:t xml:space="preserve">Uczeń, który był nieobecny w szkole podczas określonej formy sprawdzania, może wykonać zadanie </w:t>
      </w:r>
      <w:r w:rsidR="007B0FFF">
        <w:br/>
      </w:r>
      <w:r w:rsidRPr="003A49FA">
        <w:t>w formie i terminie ustalonym z nauczycielem, w ciągu dwóch tygodni od dnia przybycia do szkoły.</w:t>
      </w:r>
    </w:p>
    <w:p w:rsidR="003A49FA" w:rsidRPr="003A49FA" w:rsidRDefault="003A49FA" w:rsidP="003A49FA">
      <w:pPr>
        <w:numPr>
          <w:ilvl w:val="0"/>
          <w:numId w:val="1"/>
        </w:numPr>
      </w:pPr>
      <w:r w:rsidRPr="003A49FA">
        <w:t>Uczeń ciężko doświadczony przez los, może być oceniany według indywidualnych ustalonych dla niego zasad.</w:t>
      </w:r>
    </w:p>
    <w:p w:rsidR="003A49FA" w:rsidRPr="003A49FA" w:rsidRDefault="003A49FA" w:rsidP="003A49FA">
      <w:pPr>
        <w:numPr>
          <w:ilvl w:val="0"/>
          <w:numId w:val="1"/>
        </w:numPr>
      </w:pPr>
      <w:r w:rsidRPr="003A49FA">
        <w:t>Skala ocen bieżących:</w:t>
      </w:r>
    </w:p>
    <w:p w:rsidR="003E40D9" w:rsidRPr="003A49FA" w:rsidRDefault="000F626F" w:rsidP="000F626F">
      <w:pPr>
        <w:ind w:left="708"/>
      </w:pPr>
      <w:r w:rsidRPr="003A49FA">
        <w:t>6  - ocena celujący;</w:t>
      </w:r>
    </w:p>
    <w:p w:rsidR="003E40D9" w:rsidRPr="003A49FA" w:rsidRDefault="000F626F" w:rsidP="000F626F">
      <w:pPr>
        <w:ind w:left="708"/>
      </w:pPr>
      <w:r w:rsidRPr="003A49FA">
        <w:t>5 +  - ocena bardzo dobry plus;</w:t>
      </w:r>
    </w:p>
    <w:p w:rsidR="003E40D9" w:rsidRPr="003A49FA" w:rsidRDefault="000F626F" w:rsidP="000F626F">
      <w:pPr>
        <w:ind w:left="708"/>
      </w:pPr>
      <w:r w:rsidRPr="003A49FA">
        <w:t>5  - ocena bardzo dobry;</w:t>
      </w:r>
    </w:p>
    <w:p w:rsidR="003E40D9" w:rsidRPr="003A49FA" w:rsidRDefault="000F626F" w:rsidP="000F626F">
      <w:pPr>
        <w:ind w:left="708"/>
      </w:pPr>
      <w:r w:rsidRPr="003A49FA">
        <w:t>5 -  - ocena bardzo dobry minus;</w:t>
      </w:r>
    </w:p>
    <w:p w:rsidR="003E40D9" w:rsidRPr="003A49FA" w:rsidRDefault="000F626F" w:rsidP="000F626F">
      <w:pPr>
        <w:ind w:left="708"/>
      </w:pPr>
      <w:r w:rsidRPr="003A49FA">
        <w:t>4 +  - ocena dobry plus;</w:t>
      </w:r>
    </w:p>
    <w:p w:rsidR="003E40D9" w:rsidRPr="003A49FA" w:rsidRDefault="000F626F" w:rsidP="000F626F">
      <w:pPr>
        <w:ind w:left="708"/>
      </w:pPr>
      <w:r w:rsidRPr="003A49FA">
        <w:t>4  - ocena dobry;</w:t>
      </w:r>
    </w:p>
    <w:p w:rsidR="003E40D9" w:rsidRPr="003A49FA" w:rsidRDefault="000F626F" w:rsidP="000F626F">
      <w:pPr>
        <w:ind w:left="708"/>
      </w:pPr>
      <w:r w:rsidRPr="003A49FA">
        <w:t>4 -  - ocena dobry minus;</w:t>
      </w:r>
    </w:p>
    <w:p w:rsidR="003E40D9" w:rsidRPr="003A49FA" w:rsidRDefault="000F626F" w:rsidP="000F626F">
      <w:pPr>
        <w:ind w:left="708"/>
      </w:pPr>
      <w:r w:rsidRPr="003A49FA">
        <w:t>3 +  - ocena dostateczny plus;</w:t>
      </w:r>
    </w:p>
    <w:p w:rsidR="003E40D9" w:rsidRPr="003A49FA" w:rsidRDefault="000F626F" w:rsidP="000F626F">
      <w:pPr>
        <w:ind w:left="708"/>
      </w:pPr>
      <w:r w:rsidRPr="003A49FA">
        <w:t>3  - ocena dostateczny;</w:t>
      </w:r>
    </w:p>
    <w:p w:rsidR="003E40D9" w:rsidRPr="003A49FA" w:rsidRDefault="000F626F" w:rsidP="000F626F">
      <w:pPr>
        <w:ind w:left="708"/>
      </w:pPr>
      <w:r w:rsidRPr="003A49FA">
        <w:t>3 -  - ocena dostateczny minus;</w:t>
      </w:r>
    </w:p>
    <w:p w:rsidR="003E40D9" w:rsidRPr="003A49FA" w:rsidRDefault="000F626F" w:rsidP="000F626F">
      <w:pPr>
        <w:ind w:left="708"/>
      </w:pPr>
      <w:r w:rsidRPr="003A49FA">
        <w:t>2 +  - ocena dopuszczający plus;</w:t>
      </w:r>
    </w:p>
    <w:p w:rsidR="003E40D9" w:rsidRPr="003A49FA" w:rsidRDefault="000F626F" w:rsidP="000F626F">
      <w:pPr>
        <w:ind w:left="708"/>
      </w:pPr>
      <w:r w:rsidRPr="003A49FA">
        <w:t>2  - ocena dopuszczający;</w:t>
      </w:r>
    </w:p>
    <w:p w:rsidR="003A49FA" w:rsidRPr="003A49FA" w:rsidRDefault="000F626F" w:rsidP="000F626F">
      <w:pPr>
        <w:ind w:left="708"/>
      </w:pPr>
      <w:r w:rsidRPr="003A49FA">
        <w:t>1  - niedostateczny.</w:t>
      </w:r>
    </w:p>
    <w:p w:rsidR="003A49FA" w:rsidRPr="003A49FA" w:rsidRDefault="003A49FA" w:rsidP="003A49FA">
      <w:pPr>
        <w:numPr>
          <w:ilvl w:val="0"/>
          <w:numId w:val="1"/>
        </w:numPr>
      </w:pPr>
      <w:r w:rsidRPr="003A49FA">
        <w:t xml:space="preserve">W całorocznym ocenianiu stosuje się następujące skróty: np., bpd, </w:t>
      </w:r>
      <w:r w:rsidR="009B50D4">
        <w:t xml:space="preserve">bo, </w:t>
      </w:r>
      <w:r w:rsidRPr="003A49FA">
        <w:t>+, -.</w:t>
      </w:r>
    </w:p>
    <w:p w:rsidR="003A49FA" w:rsidRPr="003A49FA" w:rsidRDefault="003A49FA" w:rsidP="003A49FA">
      <w:pPr>
        <w:numPr>
          <w:ilvl w:val="0"/>
          <w:numId w:val="1"/>
        </w:numPr>
      </w:pPr>
      <w:r w:rsidRPr="003A49FA">
        <w:t>Skala ocen śródrocznych:</w:t>
      </w:r>
    </w:p>
    <w:p w:rsidR="003E40D9" w:rsidRPr="003A49FA" w:rsidRDefault="000F626F" w:rsidP="000F626F">
      <w:pPr>
        <w:ind w:left="708"/>
      </w:pPr>
      <w:r w:rsidRPr="003A49FA">
        <w:t>6  - ocena celujący;</w:t>
      </w:r>
    </w:p>
    <w:p w:rsidR="003E40D9" w:rsidRPr="003A49FA" w:rsidRDefault="000F626F" w:rsidP="000F626F">
      <w:pPr>
        <w:ind w:left="708"/>
      </w:pPr>
      <w:r w:rsidRPr="003A49FA">
        <w:t>5 +  - ocena bardzo dobry plus;</w:t>
      </w:r>
    </w:p>
    <w:p w:rsidR="003E40D9" w:rsidRPr="003A49FA" w:rsidRDefault="000F626F" w:rsidP="000F626F">
      <w:pPr>
        <w:ind w:left="708"/>
      </w:pPr>
      <w:r w:rsidRPr="003A49FA">
        <w:t>5  - ocena bardzo dobry;</w:t>
      </w:r>
    </w:p>
    <w:p w:rsidR="003E40D9" w:rsidRPr="003A49FA" w:rsidRDefault="000F626F" w:rsidP="000F626F">
      <w:pPr>
        <w:ind w:left="708"/>
      </w:pPr>
      <w:r w:rsidRPr="003A49FA">
        <w:t>5 -  - ocena bardzo dobry minus;</w:t>
      </w:r>
    </w:p>
    <w:p w:rsidR="003E40D9" w:rsidRPr="003A49FA" w:rsidRDefault="000F626F" w:rsidP="000F626F">
      <w:pPr>
        <w:ind w:left="708"/>
      </w:pPr>
      <w:r w:rsidRPr="003A49FA">
        <w:t>4 +  - ocena dobry plus;</w:t>
      </w:r>
    </w:p>
    <w:p w:rsidR="003E40D9" w:rsidRPr="003A49FA" w:rsidRDefault="000F626F" w:rsidP="000F626F">
      <w:pPr>
        <w:ind w:left="708"/>
      </w:pPr>
      <w:r w:rsidRPr="003A49FA">
        <w:t>4  - ocena dobry;</w:t>
      </w:r>
    </w:p>
    <w:p w:rsidR="003E40D9" w:rsidRPr="003A49FA" w:rsidRDefault="000F626F" w:rsidP="000F626F">
      <w:pPr>
        <w:ind w:left="708"/>
      </w:pPr>
      <w:r w:rsidRPr="003A49FA">
        <w:t>4 -  - ocena dobry minus;</w:t>
      </w:r>
    </w:p>
    <w:p w:rsidR="003E40D9" w:rsidRPr="003A49FA" w:rsidRDefault="000F626F" w:rsidP="000F626F">
      <w:pPr>
        <w:ind w:left="708"/>
      </w:pPr>
      <w:r w:rsidRPr="003A49FA">
        <w:t>3 +  - ocena dostateczny plus;</w:t>
      </w:r>
    </w:p>
    <w:p w:rsidR="003E40D9" w:rsidRPr="003A49FA" w:rsidRDefault="000F626F" w:rsidP="000F626F">
      <w:pPr>
        <w:ind w:left="708"/>
      </w:pPr>
      <w:r w:rsidRPr="003A49FA">
        <w:t>3  - ocena dostateczny;</w:t>
      </w:r>
    </w:p>
    <w:p w:rsidR="003E40D9" w:rsidRPr="003A49FA" w:rsidRDefault="000F626F" w:rsidP="000F626F">
      <w:pPr>
        <w:ind w:left="708"/>
      </w:pPr>
      <w:r w:rsidRPr="003A49FA">
        <w:t>3 -  - ocena dostateczny minus;</w:t>
      </w:r>
    </w:p>
    <w:p w:rsidR="003E40D9" w:rsidRPr="003A49FA" w:rsidRDefault="000F626F" w:rsidP="000F626F">
      <w:pPr>
        <w:ind w:left="708"/>
      </w:pPr>
      <w:r w:rsidRPr="003A49FA">
        <w:t>2 +  - ocena dopuszczający plus;</w:t>
      </w:r>
    </w:p>
    <w:p w:rsidR="003E40D9" w:rsidRPr="003A49FA" w:rsidRDefault="000F626F" w:rsidP="000F626F">
      <w:pPr>
        <w:ind w:left="708"/>
      </w:pPr>
      <w:r w:rsidRPr="003A49FA">
        <w:t>2  - ocena dopuszczający;</w:t>
      </w:r>
    </w:p>
    <w:p w:rsidR="003E40D9" w:rsidRPr="003A49FA" w:rsidRDefault="000F626F" w:rsidP="000F626F">
      <w:pPr>
        <w:ind w:left="708"/>
      </w:pPr>
      <w:r w:rsidRPr="003A49FA">
        <w:t>1  - niedostateczny.</w:t>
      </w:r>
    </w:p>
    <w:p w:rsidR="003A49FA" w:rsidRPr="003A49FA" w:rsidRDefault="003A49FA" w:rsidP="003A49FA">
      <w:pPr>
        <w:numPr>
          <w:ilvl w:val="0"/>
          <w:numId w:val="1"/>
        </w:numPr>
      </w:pPr>
      <w:r w:rsidRPr="003A49FA">
        <w:t xml:space="preserve">Skala ocen rocznych: </w:t>
      </w:r>
    </w:p>
    <w:p w:rsidR="003E40D9" w:rsidRPr="003A49FA" w:rsidRDefault="000F626F" w:rsidP="000F626F">
      <w:pPr>
        <w:ind w:left="708"/>
      </w:pPr>
      <w:r w:rsidRPr="003A49FA">
        <w:t>6  - ocena celujący;</w:t>
      </w:r>
    </w:p>
    <w:p w:rsidR="003E40D9" w:rsidRPr="003A49FA" w:rsidRDefault="000F626F" w:rsidP="000F626F">
      <w:pPr>
        <w:ind w:left="708"/>
      </w:pPr>
      <w:r w:rsidRPr="003A49FA">
        <w:t>5  - ocena bardzo dobry;</w:t>
      </w:r>
    </w:p>
    <w:p w:rsidR="003E40D9" w:rsidRPr="003A49FA" w:rsidRDefault="000F626F" w:rsidP="000F626F">
      <w:pPr>
        <w:ind w:left="708"/>
      </w:pPr>
      <w:r w:rsidRPr="003A49FA">
        <w:lastRenderedPageBreak/>
        <w:t>4  - ocena dobry;</w:t>
      </w:r>
    </w:p>
    <w:p w:rsidR="003E40D9" w:rsidRPr="003A49FA" w:rsidRDefault="000F626F" w:rsidP="000F626F">
      <w:pPr>
        <w:ind w:left="708"/>
      </w:pPr>
      <w:r w:rsidRPr="003A49FA">
        <w:t>3  - ocena dostateczny;</w:t>
      </w:r>
    </w:p>
    <w:p w:rsidR="003E40D9" w:rsidRPr="003A49FA" w:rsidRDefault="000F626F" w:rsidP="000F626F">
      <w:pPr>
        <w:ind w:left="708"/>
      </w:pPr>
      <w:r w:rsidRPr="003A49FA">
        <w:t>2  - ocena dopuszczający;</w:t>
      </w:r>
    </w:p>
    <w:p w:rsidR="003A49FA" w:rsidRPr="003A49FA" w:rsidRDefault="000F626F" w:rsidP="000F626F">
      <w:pPr>
        <w:ind w:left="708"/>
      </w:pPr>
      <w:r w:rsidRPr="003A49FA">
        <w:t>1  - niedostateczny.</w:t>
      </w:r>
    </w:p>
    <w:p w:rsidR="003A49FA" w:rsidRPr="003A49FA" w:rsidRDefault="003A49FA" w:rsidP="003A49FA">
      <w:pPr>
        <w:numPr>
          <w:ilvl w:val="0"/>
          <w:numId w:val="1"/>
        </w:numPr>
      </w:pPr>
      <w:r w:rsidRPr="003A49FA">
        <w:t>W szkole stosuje się jednolity procentowy system oceniana:</w:t>
      </w:r>
    </w:p>
    <w:p w:rsidR="003A49FA" w:rsidRPr="003A49FA" w:rsidRDefault="003A49FA" w:rsidP="003A49FA"/>
    <w:tbl>
      <w:tblPr>
        <w:tblW w:w="0" w:type="auto"/>
        <w:jc w:val="center"/>
        <w:tblInd w:w="-1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96"/>
        <w:gridCol w:w="2490"/>
        <w:gridCol w:w="754"/>
      </w:tblGrid>
      <w:tr w:rsidR="003A49FA" w:rsidRPr="003A49FA" w:rsidTr="003E40D9">
        <w:trPr>
          <w:jc w:val="center"/>
        </w:trPr>
        <w:tc>
          <w:tcPr>
            <w:tcW w:w="3596" w:type="dxa"/>
          </w:tcPr>
          <w:p w:rsidR="003A49FA" w:rsidRPr="003A49FA" w:rsidRDefault="003A49FA" w:rsidP="003A49FA">
            <w:r w:rsidRPr="003A49FA">
              <w:t xml:space="preserve">100% </w:t>
            </w:r>
          </w:p>
        </w:tc>
        <w:tc>
          <w:tcPr>
            <w:tcW w:w="2490" w:type="dxa"/>
          </w:tcPr>
          <w:p w:rsidR="003A49FA" w:rsidRPr="003A49FA" w:rsidRDefault="003A49FA" w:rsidP="003A49FA">
            <w:r w:rsidRPr="003A49FA">
              <w:t>celujący</w:t>
            </w:r>
          </w:p>
        </w:tc>
        <w:tc>
          <w:tcPr>
            <w:tcW w:w="754" w:type="dxa"/>
          </w:tcPr>
          <w:p w:rsidR="003A49FA" w:rsidRPr="003A49FA" w:rsidRDefault="003A49FA" w:rsidP="003A49FA">
            <w:r w:rsidRPr="003A49FA">
              <w:t>6</w:t>
            </w:r>
          </w:p>
        </w:tc>
      </w:tr>
      <w:tr w:rsidR="003A49FA" w:rsidRPr="003A49FA" w:rsidTr="003E40D9">
        <w:trPr>
          <w:jc w:val="center"/>
        </w:trPr>
        <w:tc>
          <w:tcPr>
            <w:tcW w:w="3596" w:type="dxa"/>
          </w:tcPr>
          <w:p w:rsidR="003A49FA" w:rsidRPr="003A49FA" w:rsidRDefault="003A49FA" w:rsidP="003A49FA">
            <w:r w:rsidRPr="003A49FA">
              <w:t>99% –  90%</w:t>
            </w:r>
          </w:p>
        </w:tc>
        <w:tc>
          <w:tcPr>
            <w:tcW w:w="2490" w:type="dxa"/>
          </w:tcPr>
          <w:p w:rsidR="003A49FA" w:rsidRPr="003A49FA" w:rsidRDefault="003A49FA" w:rsidP="003A49FA">
            <w:r w:rsidRPr="003A49FA">
              <w:t>bardzo dobry</w:t>
            </w:r>
          </w:p>
        </w:tc>
        <w:tc>
          <w:tcPr>
            <w:tcW w:w="754" w:type="dxa"/>
          </w:tcPr>
          <w:p w:rsidR="003A49FA" w:rsidRPr="003A49FA" w:rsidRDefault="003A49FA" w:rsidP="003A49FA">
            <w:r w:rsidRPr="003A49FA">
              <w:t>5</w:t>
            </w:r>
          </w:p>
        </w:tc>
      </w:tr>
      <w:tr w:rsidR="003A49FA" w:rsidRPr="003A49FA" w:rsidTr="003E40D9">
        <w:trPr>
          <w:jc w:val="center"/>
        </w:trPr>
        <w:tc>
          <w:tcPr>
            <w:tcW w:w="3596" w:type="dxa"/>
          </w:tcPr>
          <w:p w:rsidR="003A49FA" w:rsidRPr="003A49FA" w:rsidRDefault="00C0701F" w:rsidP="003A49FA">
            <w:r>
              <w:t xml:space="preserve">89%  – </w:t>
            </w:r>
            <w:r w:rsidR="003A49FA" w:rsidRPr="003A49FA">
              <w:t xml:space="preserve"> 75%</w:t>
            </w:r>
          </w:p>
        </w:tc>
        <w:tc>
          <w:tcPr>
            <w:tcW w:w="2490" w:type="dxa"/>
          </w:tcPr>
          <w:p w:rsidR="003A49FA" w:rsidRPr="003A49FA" w:rsidRDefault="003A49FA" w:rsidP="003A49FA">
            <w:r w:rsidRPr="003A49FA">
              <w:t>dobry</w:t>
            </w:r>
          </w:p>
        </w:tc>
        <w:tc>
          <w:tcPr>
            <w:tcW w:w="754" w:type="dxa"/>
          </w:tcPr>
          <w:p w:rsidR="003A49FA" w:rsidRPr="003A49FA" w:rsidRDefault="003A49FA" w:rsidP="003A49FA">
            <w:r w:rsidRPr="003A49FA">
              <w:t>4</w:t>
            </w:r>
          </w:p>
        </w:tc>
      </w:tr>
      <w:tr w:rsidR="003A49FA" w:rsidRPr="003A49FA" w:rsidTr="003E40D9">
        <w:trPr>
          <w:jc w:val="center"/>
        </w:trPr>
        <w:tc>
          <w:tcPr>
            <w:tcW w:w="3596" w:type="dxa"/>
          </w:tcPr>
          <w:p w:rsidR="003A49FA" w:rsidRPr="003A49FA" w:rsidRDefault="00C0701F" w:rsidP="003A49FA">
            <w:r>
              <w:t xml:space="preserve">74 % – </w:t>
            </w:r>
            <w:r w:rsidR="003A49FA" w:rsidRPr="003A49FA">
              <w:t>50%</w:t>
            </w:r>
          </w:p>
        </w:tc>
        <w:tc>
          <w:tcPr>
            <w:tcW w:w="2490" w:type="dxa"/>
          </w:tcPr>
          <w:p w:rsidR="003A49FA" w:rsidRPr="003A49FA" w:rsidRDefault="003A49FA" w:rsidP="003A49FA">
            <w:r w:rsidRPr="003A49FA">
              <w:t>dostateczny</w:t>
            </w:r>
          </w:p>
        </w:tc>
        <w:tc>
          <w:tcPr>
            <w:tcW w:w="754" w:type="dxa"/>
          </w:tcPr>
          <w:p w:rsidR="003A49FA" w:rsidRPr="003A49FA" w:rsidRDefault="003A49FA" w:rsidP="003A49FA">
            <w:r w:rsidRPr="003A49FA">
              <w:t>3</w:t>
            </w:r>
          </w:p>
        </w:tc>
      </w:tr>
      <w:tr w:rsidR="003A49FA" w:rsidRPr="003A49FA" w:rsidTr="003E40D9">
        <w:trPr>
          <w:jc w:val="center"/>
        </w:trPr>
        <w:tc>
          <w:tcPr>
            <w:tcW w:w="3596" w:type="dxa"/>
          </w:tcPr>
          <w:p w:rsidR="003A49FA" w:rsidRPr="003A49FA" w:rsidRDefault="00C0701F" w:rsidP="003A49FA">
            <w:r>
              <w:t xml:space="preserve">49%  - </w:t>
            </w:r>
            <w:r w:rsidR="003A49FA" w:rsidRPr="003A49FA">
              <w:t xml:space="preserve"> 30%</w:t>
            </w:r>
          </w:p>
        </w:tc>
        <w:tc>
          <w:tcPr>
            <w:tcW w:w="2490" w:type="dxa"/>
          </w:tcPr>
          <w:p w:rsidR="003A49FA" w:rsidRPr="003A49FA" w:rsidRDefault="003A49FA" w:rsidP="003A49FA">
            <w:r w:rsidRPr="003A49FA">
              <w:t>dopuszczający</w:t>
            </w:r>
          </w:p>
        </w:tc>
        <w:tc>
          <w:tcPr>
            <w:tcW w:w="754" w:type="dxa"/>
          </w:tcPr>
          <w:p w:rsidR="003A49FA" w:rsidRPr="003A49FA" w:rsidRDefault="003A49FA" w:rsidP="003A49FA">
            <w:r w:rsidRPr="003A49FA">
              <w:t>2</w:t>
            </w:r>
          </w:p>
        </w:tc>
      </w:tr>
      <w:tr w:rsidR="003A49FA" w:rsidRPr="003A49FA" w:rsidTr="003E40D9">
        <w:trPr>
          <w:jc w:val="center"/>
        </w:trPr>
        <w:tc>
          <w:tcPr>
            <w:tcW w:w="3596" w:type="dxa"/>
          </w:tcPr>
          <w:p w:rsidR="003A49FA" w:rsidRPr="003A49FA" w:rsidRDefault="00C0701F" w:rsidP="003A49FA">
            <w:r>
              <w:t>29</w:t>
            </w:r>
            <w:r w:rsidR="003A49FA" w:rsidRPr="003A49FA">
              <w:t>% – 0%</w:t>
            </w:r>
          </w:p>
        </w:tc>
        <w:tc>
          <w:tcPr>
            <w:tcW w:w="2490" w:type="dxa"/>
          </w:tcPr>
          <w:p w:rsidR="003A49FA" w:rsidRPr="003A49FA" w:rsidRDefault="003A49FA" w:rsidP="003A49FA">
            <w:r w:rsidRPr="003A49FA">
              <w:t>niedostateczny</w:t>
            </w:r>
          </w:p>
        </w:tc>
        <w:tc>
          <w:tcPr>
            <w:tcW w:w="754" w:type="dxa"/>
          </w:tcPr>
          <w:p w:rsidR="003A49FA" w:rsidRPr="003A49FA" w:rsidRDefault="003A49FA" w:rsidP="003A49FA">
            <w:r w:rsidRPr="003A49FA">
              <w:t>1</w:t>
            </w:r>
          </w:p>
        </w:tc>
      </w:tr>
    </w:tbl>
    <w:p w:rsidR="003A49FA" w:rsidRPr="003A49FA" w:rsidRDefault="003A49FA" w:rsidP="003A49FA"/>
    <w:p w:rsidR="003A49FA" w:rsidRPr="0037030B" w:rsidRDefault="003A49FA" w:rsidP="003A49FA">
      <w:pPr>
        <w:numPr>
          <w:ilvl w:val="0"/>
          <w:numId w:val="1"/>
        </w:numPr>
      </w:pPr>
      <w:r w:rsidRPr="003A49FA">
        <w:rPr>
          <w:bCs/>
        </w:rPr>
        <w:t xml:space="preserve">Przed  rozpoczęciem lekcji uczeń może zgłosić brak pracy domowej lub nieprzygotowanie do lekcji </w:t>
      </w:r>
      <w:r w:rsidR="003E40D9">
        <w:rPr>
          <w:bCs/>
        </w:rPr>
        <w:br/>
      </w:r>
      <w:r w:rsidRPr="003A49FA">
        <w:rPr>
          <w:bCs/>
        </w:rPr>
        <w:t>z odpowiednim uzasadnieniem.</w:t>
      </w:r>
    </w:p>
    <w:p w:rsidR="0037030B" w:rsidRPr="003A49FA" w:rsidRDefault="0037030B" w:rsidP="003A49FA">
      <w:pPr>
        <w:numPr>
          <w:ilvl w:val="0"/>
          <w:numId w:val="1"/>
        </w:numPr>
      </w:pPr>
      <w:r>
        <w:t>Uczeń, który był nieobecny na ostatniej lekcji, ma obowiązek przygotować się do zajęć we własnym zakresie (zadania domowe, notatki z zajęć i mieć uzupełnione przerabiane na lekcji zadania). Wyjątek stanowi przypadek, gdy uczeń przychodzi do szkoły po dłuższej nieobecności spowodowanej chorobą. Termin uzupełnienia braków należy ustalić z nauczycielem.</w:t>
      </w:r>
    </w:p>
    <w:p w:rsidR="003A49FA" w:rsidRPr="003A49FA" w:rsidRDefault="003A49FA" w:rsidP="003A49FA">
      <w:pPr>
        <w:numPr>
          <w:ilvl w:val="0"/>
          <w:numId w:val="1"/>
        </w:numPr>
        <w:rPr>
          <w:bCs/>
        </w:rPr>
      </w:pPr>
      <w:r w:rsidRPr="003A49FA">
        <w:rPr>
          <w:bCs/>
        </w:rPr>
        <w:t>Praca domowa jest obowiązkowa, sprawdzana będzie na bieżąco:</w:t>
      </w:r>
    </w:p>
    <w:p w:rsidR="003A49FA" w:rsidRPr="003A49FA" w:rsidRDefault="003A49FA" w:rsidP="003A49FA">
      <w:pPr>
        <w:numPr>
          <w:ilvl w:val="0"/>
          <w:numId w:val="3"/>
        </w:numPr>
        <w:rPr>
          <w:bCs/>
        </w:rPr>
      </w:pPr>
      <w:r w:rsidRPr="003A49FA">
        <w:rPr>
          <w:bCs/>
        </w:rPr>
        <w:t>uczeń ma obowiązek przestrzegać terminu i sposobu wykonania pracy domowej,</w:t>
      </w:r>
    </w:p>
    <w:p w:rsidR="003A49FA" w:rsidRPr="003A49FA" w:rsidRDefault="003A49FA" w:rsidP="003A49FA">
      <w:pPr>
        <w:numPr>
          <w:ilvl w:val="0"/>
          <w:numId w:val="3"/>
        </w:numPr>
        <w:rPr>
          <w:bCs/>
        </w:rPr>
      </w:pPr>
      <w:r w:rsidRPr="003A49FA">
        <w:rPr>
          <w:bCs/>
        </w:rPr>
        <w:t>nauczyciel ma obowiązek wyznaczania odpowiedniego czasu na jego realizację,</w:t>
      </w:r>
    </w:p>
    <w:p w:rsidR="003A49FA" w:rsidRPr="009B50D4" w:rsidRDefault="003A49FA" w:rsidP="003A49FA">
      <w:pPr>
        <w:numPr>
          <w:ilvl w:val="0"/>
          <w:numId w:val="3"/>
        </w:numPr>
      </w:pPr>
      <w:r w:rsidRPr="003A49FA">
        <w:rPr>
          <w:bCs/>
        </w:rPr>
        <w:t>uczeń, który nie odrobił krótkoterminowej pracy domowej otrzymuje „-”</w:t>
      </w:r>
      <w:r w:rsidR="009B50D4">
        <w:rPr>
          <w:bCs/>
        </w:rPr>
        <w:t>,</w:t>
      </w:r>
    </w:p>
    <w:p w:rsidR="009B50D4" w:rsidRPr="003A49FA" w:rsidRDefault="0037030B" w:rsidP="003A49FA">
      <w:pPr>
        <w:numPr>
          <w:ilvl w:val="0"/>
          <w:numId w:val="3"/>
        </w:numPr>
      </w:pPr>
      <w:r>
        <w:rPr>
          <w:rFonts w:cs="Times New Roman"/>
          <w:szCs w:val="24"/>
        </w:rPr>
        <w:t>k</w:t>
      </w:r>
      <w:r w:rsidRPr="0087798C">
        <w:rPr>
          <w:rFonts w:cs="Times New Roman"/>
          <w:szCs w:val="24"/>
        </w:rPr>
        <w:t>ażdy brak zadania domowego uczeń ma obowiązek uzupełnić i na polecenie nauczyciela okazać do wglądu</w:t>
      </w:r>
      <w:r>
        <w:rPr>
          <w:rFonts w:cs="Times New Roman"/>
          <w:szCs w:val="24"/>
        </w:rPr>
        <w:t>.</w:t>
      </w:r>
    </w:p>
    <w:p w:rsidR="003A49FA" w:rsidRDefault="003A49FA" w:rsidP="003A49FA">
      <w:pPr>
        <w:numPr>
          <w:ilvl w:val="0"/>
          <w:numId w:val="1"/>
        </w:numPr>
        <w:rPr>
          <w:bCs/>
        </w:rPr>
      </w:pPr>
      <w:r w:rsidRPr="003A49FA">
        <w:rPr>
          <w:bCs/>
        </w:rPr>
        <w:t>Aktywność ucznia</w:t>
      </w:r>
      <w:r w:rsidR="009B50D4">
        <w:rPr>
          <w:bCs/>
        </w:rPr>
        <w:t>, praca na lekcji</w:t>
      </w:r>
      <w:r w:rsidRPr="003A49FA">
        <w:rPr>
          <w:bCs/>
        </w:rPr>
        <w:t xml:space="preserve"> będzie oceniana za pomocą plusów, negatywna za pomocą minusów. Pięć plusów – ocena bardzo dobra, pięć minusów – ocena niedostateczna.</w:t>
      </w:r>
    </w:p>
    <w:p w:rsidR="009B50D4" w:rsidRPr="003A49FA" w:rsidRDefault="001E2035" w:rsidP="003A49FA">
      <w:pPr>
        <w:numPr>
          <w:ilvl w:val="0"/>
          <w:numId w:val="1"/>
        </w:numPr>
        <w:rPr>
          <w:bCs/>
        </w:rPr>
      </w:pPr>
      <w:r>
        <w:rPr>
          <w:bCs/>
        </w:rPr>
        <w:t xml:space="preserve">Uczeń otrzymuje cząstkową ocenę celującą, jeśli </w:t>
      </w:r>
      <w:r w:rsidRPr="00E058C8">
        <w:rPr>
          <w:rFonts w:cs="Times New Roman"/>
          <w:szCs w:val="24"/>
        </w:rPr>
        <w:t xml:space="preserve">legitymuje się </w:t>
      </w:r>
      <w:r>
        <w:rPr>
          <w:rFonts w:cs="Times New Roman"/>
          <w:szCs w:val="24"/>
        </w:rPr>
        <w:t xml:space="preserve">wysokimi </w:t>
      </w:r>
      <w:r w:rsidRPr="00E058C8">
        <w:rPr>
          <w:rFonts w:cs="Times New Roman"/>
          <w:szCs w:val="24"/>
        </w:rPr>
        <w:t xml:space="preserve">osiągnięciami w konkursach </w:t>
      </w:r>
      <w:r>
        <w:rPr>
          <w:rFonts w:cs="Times New Roman"/>
          <w:szCs w:val="24"/>
        </w:rPr>
        <w:t>matematycznych – wyróżnienie; 1,2,3, miejsce; tytuł laureata; finalisty</w:t>
      </w:r>
      <w:r w:rsidRPr="00E058C8">
        <w:rPr>
          <w:rFonts w:cs="Times New Roman"/>
          <w:szCs w:val="24"/>
        </w:rPr>
        <w:t>.</w:t>
      </w:r>
    </w:p>
    <w:p w:rsidR="003A49FA" w:rsidRPr="003A49FA" w:rsidRDefault="003A49FA" w:rsidP="003A49FA">
      <w:pPr>
        <w:numPr>
          <w:ilvl w:val="0"/>
          <w:numId w:val="1"/>
        </w:numPr>
      </w:pPr>
      <w:r w:rsidRPr="003A49FA">
        <w:rPr>
          <w:lang w:val="en-US"/>
        </w:rPr>
        <w:t xml:space="preserve">O </w:t>
      </w:r>
      <w:r w:rsidRPr="003A49FA">
        <w:t>osiągnięciach</w:t>
      </w:r>
      <w:r w:rsidRPr="003A49FA">
        <w:rPr>
          <w:lang w:val="en-US"/>
        </w:rPr>
        <w:t xml:space="preserve"> </w:t>
      </w:r>
      <w:r w:rsidRPr="003A49FA">
        <w:t>i</w:t>
      </w:r>
      <w:r w:rsidRPr="003A49FA">
        <w:rPr>
          <w:lang w:val="en-US"/>
        </w:rPr>
        <w:t xml:space="preserve"> </w:t>
      </w:r>
      <w:r w:rsidRPr="003A49FA">
        <w:t>postępach</w:t>
      </w:r>
      <w:r w:rsidRPr="003A49FA">
        <w:rPr>
          <w:lang w:val="en-US"/>
        </w:rPr>
        <w:t xml:space="preserve"> uczniowie i ich </w:t>
      </w:r>
      <w:r w:rsidRPr="00EF5D6A">
        <w:t>rodzice</w:t>
      </w:r>
      <w:r w:rsidR="00262459">
        <w:rPr>
          <w:lang w:val="en-US"/>
        </w:rPr>
        <w:t>/prawni opiekunowie</w:t>
      </w:r>
      <w:r w:rsidRPr="003A49FA">
        <w:rPr>
          <w:lang w:val="en-US"/>
        </w:rPr>
        <w:t xml:space="preserve"> są informowani  </w:t>
      </w:r>
      <w:r w:rsidR="00262459">
        <w:rPr>
          <w:lang w:val="en-US"/>
        </w:rPr>
        <w:t xml:space="preserve">poprzez dziennik elektroniczny, </w:t>
      </w:r>
      <w:r w:rsidRPr="003A49FA">
        <w:rPr>
          <w:lang w:val="en-US"/>
        </w:rPr>
        <w:t xml:space="preserve">na </w:t>
      </w:r>
      <w:r w:rsidRPr="003A49FA">
        <w:t>zebraniach</w:t>
      </w:r>
      <w:r w:rsidRPr="003A49FA">
        <w:rPr>
          <w:lang w:val="en-US"/>
        </w:rPr>
        <w:t xml:space="preserve"> </w:t>
      </w:r>
      <w:r w:rsidRPr="00EF5D6A">
        <w:t>ogólnych</w:t>
      </w:r>
      <w:r w:rsidR="00262459">
        <w:rPr>
          <w:lang w:val="en-US"/>
        </w:rPr>
        <w:t xml:space="preserve"> i konsultacjach</w:t>
      </w:r>
      <w:r w:rsidRPr="003A49FA">
        <w:rPr>
          <w:lang w:val="en-US"/>
        </w:rPr>
        <w:t>.</w:t>
      </w:r>
    </w:p>
    <w:p w:rsidR="003E40D9" w:rsidRPr="003A49FA" w:rsidRDefault="003A49FA" w:rsidP="003A49FA">
      <w:pPr>
        <w:numPr>
          <w:ilvl w:val="0"/>
          <w:numId w:val="1"/>
        </w:numPr>
        <w:rPr>
          <w:lang w:val="en-US"/>
        </w:rPr>
      </w:pPr>
      <w:r w:rsidRPr="003A49FA">
        <w:rPr>
          <w:bCs/>
        </w:rPr>
        <w:t>N</w:t>
      </w:r>
      <w:r w:rsidR="000F626F" w:rsidRPr="003A49FA">
        <w:rPr>
          <w:bCs/>
        </w:rPr>
        <w:t>auczyciel informuje poprzez dziennik elektroniczny o przewidywanych pozytywnych ocenach klasyfikacyjnych rocznych i śródrocznych na co najmniej dwa tygodnie przed posiedzeniem klasyfikacyjnym Rady Pedagogicznej.</w:t>
      </w:r>
    </w:p>
    <w:p w:rsidR="00D870B4" w:rsidRDefault="003A49FA" w:rsidP="003A49FA">
      <w:pPr>
        <w:numPr>
          <w:ilvl w:val="0"/>
          <w:numId w:val="1"/>
        </w:numPr>
        <w:rPr>
          <w:lang w:val="en-US"/>
        </w:rPr>
      </w:pPr>
      <w:r w:rsidRPr="003A49FA">
        <w:rPr>
          <w:lang w:val="en-US"/>
        </w:rPr>
        <w:t>N</w:t>
      </w:r>
      <w:r w:rsidR="000F626F" w:rsidRPr="003A49FA">
        <w:rPr>
          <w:lang w:val="en-US"/>
        </w:rPr>
        <w:t xml:space="preserve">auczyciel poprzez </w:t>
      </w:r>
      <w:r w:rsidR="000F626F" w:rsidRPr="00EF5D6A">
        <w:t>wpis</w:t>
      </w:r>
      <w:r w:rsidR="000F626F" w:rsidRPr="003A49FA">
        <w:rPr>
          <w:lang w:val="en-US"/>
        </w:rPr>
        <w:t xml:space="preserve"> oceny w dzienniku elektronicznym informuje o przewidywanych dla ucznia niedostatecznych ocenach klasyfikacyjnych</w:t>
      </w:r>
      <w:r w:rsidR="00D870B4">
        <w:rPr>
          <w:lang w:val="en-US"/>
        </w:rPr>
        <w:t>,</w:t>
      </w:r>
      <w:r w:rsidR="000F626F" w:rsidRPr="003A49FA">
        <w:rPr>
          <w:lang w:val="en-US"/>
        </w:rPr>
        <w:t xml:space="preserve"> co najmniej na miesiąc </w:t>
      </w:r>
      <w:r w:rsidR="000F626F" w:rsidRPr="003A49FA">
        <w:t>przed</w:t>
      </w:r>
      <w:r w:rsidR="000F626F" w:rsidRPr="003A49FA">
        <w:rPr>
          <w:lang w:val="en-US"/>
        </w:rPr>
        <w:t xml:space="preserve"> </w:t>
      </w:r>
      <w:r w:rsidR="000F626F" w:rsidRPr="003A49FA">
        <w:t>posiedzeniem</w:t>
      </w:r>
      <w:r w:rsidR="000F626F" w:rsidRPr="003A49FA">
        <w:rPr>
          <w:lang w:val="en-US"/>
        </w:rPr>
        <w:t xml:space="preserve"> klasyfikacyjnym Rady Pedagogicznej. </w:t>
      </w:r>
    </w:p>
    <w:p w:rsidR="00E949B8" w:rsidRDefault="000F626F" w:rsidP="003A49FA">
      <w:pPr>
        <w:numPr>
          <w:ilvl w:val="0"/>
          <w:numId w:val="1"/>
        </w:numPr>
        <w:rPr>
          <w:lang w:val="en-US"/>
        </w:rPr>
      </w:pPr>
      <w:r w:rsidRPr="003A49FA">
        <w:rPr>
          <w:lang w:val="en-US"/>
        </w:rPr>
        <w:t xml:space="preserve">Wpis do dziennika jest traktowany jako poinformowanie rodziców/prawnych opiekunów ucznia </w:t>
      </w:r>
    </w:p>
    <w:p w:rsidR="003E40D9" w:rsidRPr="003A49FA" w:rsidRDefault="000F626F" w:rsidP="00E949B8">
      <w:pPr>
        <w:ind w:left="502"/>
        <w:rPr>
          <w:lang w:val="en-US"/>
        </w:rPr>
      </w:pPr>
      <w:r w:rsidRPr="003A49FA">
        <w:rPr>
          <w:lang w:val="en-US"/>
        </w:rPr>
        <w:t>o przewidywanych dla niego niedostatecznych ocenach klasyfikacyjnych.</w:t>
      </w:r>
    </w:p>
    <w:p w:rsidR="003E40D9" w:rsidRPr="003A49FA" w:rsidRDefault="003A49FA" w:rsidP="003A49FA">
      <w:pPr>
        <w:numPr>
          <w:ilvl w:val="0"/>
          <w:numId w:val="1"/>
        </w:numPr>
      </w:pPr>
      <w:r w:rsidRPr="003A49FA">
        <w:t>T</w:t>
      </w:r>
      <w:r w:rsidR="000F626F" w:rsidRPr="003A49FA">
        <w:t>ryb i warunki uzyskania wyższej niż przewidywana rocznej oceny z zajęć edukacyjnych:</w:t>
      </w:r>
    </w:p>
    <w:p w:rsidR="003E40D9" w:rsidRPr="003A49FA" w:rsidRDefault="000F626F" w:rsidP="003A49FA">
      <w:pPr>
        <w:numPr>
          <w:ilvl w:val="0"/>
          <w:numId w:val="6"/>
        </w:numPr>
      </w:pPr>
      <w:r w:rsidRPr="003A49FA">
        <w:t>za przewidywaną ocenę roczną przyjmuje się ocenę zaproponowaną przez nauczyciela zgodnie z terminem ustalonym w statucie szkoły;</w:t>
      </w:r>
    </w:p>
    <w:p w:rsidR="003E40D9" w:rsidRPr="003A49FA" w:rsidRDefault="000F626F" w:rsidP="003A49FA">
      <w:pPr>
        <w:numPr>
          <w:ilvl w:val="0"/>
          <w:numId w:val="6"/>
        </w:numPr>
      </w:pPr>
      <w:r w:rsidRPr="003A49FA">
        <w:t xml:space="preserve">uczeń może ubiegać się o podwyższenie przewidywanej oceny tylko o jeden stopień i tylko </w:t>
      </w:r>
      <w:r w:rsidR="007B0FFF">
        <w:br/>
      </w:r>
      <w:r w:rsidRPr="003A49FA">
        <w:t>w przypadku, gdy co najmniej połowa uzyskanych przez niego ocen bieżących jest równa ocenie, o którą się ubiega lub od niej wyższa;</w:t>
      </w:r>
    </w:p>
    <w:p w:rsidR="003E40D9" w:rsidRPr="003A49FA" w:rsidRDefault="000F626F" w:rsidP="003A49FA">
      <w:pPr>
        <w:numPr>
          <w:ilvl w:val="0"/>
          <w:numId w:val="6"/>
        </w:numPr>
      </w:pPr>
      <w:r w:rsidRPr="003A49FA">
        <w:t xml:space="preserve">uczeń nie może ubiegać się o ocenę celującą, jeśli nie spełnia warunków zawartych </w:t>
      </w:r>
      <w:r w:rsidR="00DB4051">
        <w:br/>
      </w:r>
      <w:r w:rsidRPr="003A49FA">
        <w:t>w wymaganiach edukacyjnych z danego przedmiotu;</w:t>
      </w:r>
    </w:p>
    <w:p w:rsidR="003E40D9" w:rsidRPr="003A49FA" w:rsidRDefault="000F626F" w:rsidP="003A49FA">
      <w:pPr>
        <w:numPr>
          <w:ilvl w:val="0"/>
          <w:numId w:val="6"/>
        </w:numPr>
      </w:pPr>
      <w:r w:rsidRPr="003A49FA">
        <w:t>warunki ubiegania się o ocenę wyższą niż przewidywana:</w:t>
      </w:r>
    </w:p>
    <w:p w:rsidR="003E40D9" w:rsidRPr="003A49FA" w:rsidRDefault="000F626F" w:rsidP="003A49FA">
      <w:pPr>
        <w:numPr>
          <w:ilvl w:val="0"/>
          <w:numId w:val="7"/>
        </w:numPr>
      </w:pPr>
      <w:r w:rsidRPr="003A49FA">
        <w:t>frekwencja na zajęciach z danego przedmiotu nie niższa niż 50% (z wyjątkiem długotrwałej choroby),</w:t>
      </w:r>
    </w:p>
    <w:p w:rsidR="003E40D9" w:rsidRPr="003A49FA" w:rsidRDefault="000F626F" w:rsidP="003A49FA">
      <w:pPr>
        <w:numPr>
          <w:ilvl w:val="0"/>
          <w:numId w:val="7"/>
        </w:numPr>
      </w:pPr>
      <w:r w:rsidRPr="003A49FA">
        <w:t>usprawiedliwienie wszystkich nieobecności na zajęciach,</w:t>
      </w:r>
    </w:p>
    <w:p w:rsidR="003E40D9" w:rsidRPr="003A49FA" w:rsidRDefault="000F626F" w:rsidP="003A49FA">
      <w:pPr>
        <w:numPr>
          <w:ilvl w:val="0"/>
          <w:numId w:val="7"/>
        </w:numPr>
      </w:pPr>
      <w:r w:rsidRPr="003A49FA">
        <w:t>przystąpienie do wszystkich przewidzianych przez nauczyciela form sprawdzianów i prac pisemnych,</w:t>
      </w:r>
    </w:p>
    <w:p w:rsidR="003E40D9" w:rsidRPr="003A49FA" w:rsidRDefault="000F626F" w:rsidP="003A49FA">
      <w:pPr>
        <w:numPr>
          <w:ilvl w:val="0"/>
          <w:numId w:val="7"/>
        </w:numPr>
      </w:pPr>
      <w:r w:rsidRPr="003A49FA">
        <w:t>uzyskanie z wszystkich sprawdzianów i prac pisemnych ocen pozytywnych (wyższych niż ocena niedostateczna), również w trybie poprawy ocen niedostatecznych,</w:t>
      </w:r>
    </w:p>
    <w:p w:rsidR="003E40D9" w:rsidRPr="003A49FA" w:rsidRDefault="000F626F" w:rsidP="003A49FA">
      <w:pPr>
        <w:numPr>
          <w:ilvl w:val="0"/>
          <w:numId w:val="7"/>
        </w:numPr>
      </w:pPr>
      <w:r w:rsidRPr="003A49FA">
        <w:lastRenderedPageBreak/>
        <w:t>skorzystanie z wszystkich oferowanych przez nauczyciela form poprawy, w tym konsultacji indywidualnych;</w:t>
      </w:r>
    </w:p>
    <w:p w:rsidR="003E40D9" w:rsidRPr="003A49FA" w:rsidRDefault="000F626F" w:rsidP="003A49FA">
      <w:pPr>
        <w:numPr>
          <w:ilvl w:val="0"/>
          <w:numId w:val="6"/>
        </w:numPr>
      </w:pPr>
      <w:r w:rsidRPr="003A49FA">
        <w:t>w przypadku spełnienia przez ucz</w:t>
      </w:r>
      <w:r w:rsidR="003A49FA" w:rsidRPr="003A49FA">
        <w:t>nia wszystkich warunków z pkt. d)</w:t>
      </w:r>
      <w:r w:rsidRPr="003A49FA">
        <w:t xml:space="preserve"> nauczyciel przedmiotu wyraża zgodę na przystąpienie do poprawy oceny;</w:t>
      </w:r>
    </w:p>
    <w:p w:rsidR="003E40D9" w:rsidRPr="003A49FA" w:rsidRDefault="000F626F" w:rsidP="003A49FA">
      <w:pPr>
        <w:numPr>
          <w:ilvl w:val="0"/>
          <w:numId w:val="6"/>
        </w:numPr>
      </w:pPr>
      <w:r w:rsidRPr="003A49FA">
        <w:t xml:space="preserve">w przypadku niespełnienia któregokolwiek </w:t>
      </w:r>
      <w:r w:rsidR="003A49FA" w:rsidRPr="003A49FA">
        <w:t>z warunków wymienionych w pkt. d)</w:t>
      </w:r>
      <w:r w:rsidRPr="003A49FA">
        <w:t xml:space="preserve"> prośba  ucznia  zostaje odrzucona;</w:t>
      </w:r>
    </w:p>
    <w:p w:rsidR="003E40D9" w:rsidRPr="003A49FA" w:rsidRDefault="000F626F" w:rsidP="003A49FA">
      <w:pPr>
        <w:numPr>
          <w:ilvl w:val="0"/>
          <w:numId w:val="6"/>
        </w:numPr>
      </w:pPr>
      <w:r w:rsidRPr="003A49FA">
        <w:t>sprawdzian napisany w ramach poprawy zostaje dołączony do dokumentacji wychowawcy klas</w:t>
      </w:r>
      <w:r w:rsidR="00D870B4">
        <w:t>y</w:t>
      </w:r>
      <w:r w:rsidRPr="003A49FA">
        <w:t>;</w:t>
      </w:r>
    </w:p>
    <w:p w:rsidR="003E40D9" w:rsidRPr="003A49FA" w:rsidRDefault="000F626F" w:rsidP="003A49FA">
      <w:pPr>
        <w:numPr>
          <w:ilvl w:val="0"/>
          <w:numId w:val="6"/>
        </w:numPr>
      </w:pPr>
      <w:r w:rsidRPr="003A49FA">
        <w:t xml:space="preserve">poprawa oceny rocznej może nastąpić jedynie w przypadku, gdy sprawdzian został zaliczony </w:t>
      </w:r>
      <w:r w:rsidR="003E40D9">
        <w:br/>
      </w:r>
      <w:r w:rsidRPr="003A49FA">
        <w:t>na ocenę, o którą ubiega się uczeń lub ocenę wyższą;</w:t>
      </w:r>
    </w:p>
    <w:p w:rsidR="003E40D9" w:rsidRPr="003A49FA" w:rsidRDefault="000F626F" w:rsidP="003A49FA">
      <w:pPr>
        <w:numPr>
          <w:ilvl w:val="0"/>
          <w:numId w:val="6"/>
        </w:numPr>
      </w:pPr>
      <w:r w:rsidRPr="003A49FA">
        <w:t>ostateczna ocena roczna nie może być niższa od oceny proponowanej, niezależnie od wyników sprawdzianu, do którego przystąpił uczeń w ramach poprawy.</w:t>
      </w:r>
    </w:p>
    <w:p w:rsidR="003A49FA" w:rsidRPr="003A49FA" w:rsidRDefault="003A49FA" w:rsidP="003A49FA">
      <w:pPr>
        <w:numPr>
          <w:ilvl w:val="0"/>
          <w:numId w:val="1"/>
        </w:numPr>
        <w:rPr>
          <w:bCs/>
        </w:rPr>
      </w:pPr>
      <w:r w:rsidRPr="003A49FA">
        <w:rPr>
          <w:bCs/>
        </w:rPr>
        <w:t>Oceny ze szpitala, sanatorium lub innej szkoły są uznawane na równi z pozostałymi ocenami.</w:t>
      </w:r>
    </w:p>
    <w:p w:rsidR="003A49FA" w:rsidRPr="003A49FA" w:rsidRDefault="003A49FA" w:rsidP="003A49FA">
      <w:pPr>
        <w:numPr>
          <w:ilvl w:val="0"/>
          <w:numId w:val="1"/>
        </w:numPr>
        <w:rPr>
          <w:bCs/>
        </w:rPr>
      </w:pPr>
      <w:r w:rsidRPr="003A49FA">
        <w:rPr>
          <w:bCs/>
        </w:rPr>
        <w:t xml:space="preserve">Uczeń z </w:t>
      </w:r>
      <w:r w:rsidR="00593A98">
        <w:rPr>
          <w:bCs/>
        </w:rPr>
        <w:t xml:space="preserve">opinią, </w:t>
      </w:r>
      <w:r w:rsidRPr="003A49FA">
        <w:rPr>
          <w:bCs/>
        </w:rPr>
        <w:t>orzeczeniem PPP jest oceniany zgodnie z wymogami – zaleceniami poradni.</w:t>
      </w:r>
    </w:p>
    <w:p w:rsidR="007627F1" w:rsidRDefault="007627F1"/>
    <w:p w:rsidR="00C3019F" w:rsidRDefault="00C3019F"/>
    <w:p w:rsidR="00C3019F" w:rsidRDefault="00C3019F"/>
    <w:p w:rsidR="00C3019F" w:rsidRDefault="00C3019F"/>
    <w:p w:rsidR="00C3019F" w:rsidRDefault="00C3019F"/>
    <w:p w:rsidR="00C3019F" w:rsidRDefault="00C3019F"/>
    <w:p w:rsidR="00C3019F" w:rsidRDefault="00C3019F"/>
    <w:p w:rsidR="003E40D9" w:rsidRDefault="003E40D9"/>
    <w:p w:rsidR="003E40D9" w:rsidRDefault="003E40D9"/>
    <w:p w:rsidR="003E40D9" w:rsidRDefault="003E40D9"/>
    <w:p w:rsidR="003E40D9" w:rsidRDefault="003E40D9"/>
    <w:p w:rsidR="003E40D9" w:rsidRDefault="003E40D9"/>
    <w:p w:rsidR="003E40D9" w:rsidRDefault="003E40D9"/>
    <w:p w:rsidR="003E40D9" w:rsidRDefault="003E40D9"/>
    <w:p w:rsidR="003E40D9" w:rsidRDefault="003E40D9"/>
    <w:p w:rsidR="003E40D9" w:rsidRDefault="003E40D9"/>
    <w:p w:rsidR="003E40D9" w:rsidRDefault="003E40D9"/>
    <w:p w:rsidR="003E40D9" w:rsidRDefault="003E40D9"/>
    <w:p w:rsidR="003E40D9" w:rsidRDefault="003E40D9"/>
    <w:p w:rsidR="003E40D9" w:rsidRDefault="003E40D9"/>
    <w:p w:rsidR="003E40D9" w:rsidRDefault="003E40D9"/>
    <w:p w:rsidR="003E40D9" w:rsidRDefault="003E40D9"/>
    <w:p w:rsidR="003E40D9" w:rsidRDefault="003E40D9"/>
    <w:p w:rsidR="003E40D9" w:rsidRDefault="003E40D9"/>
    <w:p w:rsidR="003E40D9" w:rsidRDefault="003E40D9"/>
    <w:p w:rsidR="003E40D9" w:rsidRDefault="003E40D9"/>
    <w:p w:rsidR="003E40D9" w:rsidRDefault="003E40D9"/>
    <w:p w:rsidR="003E40D9" w:rsidRDefault="003E40D9"/>
    <w:p w:rsidR="003E40D9" w:rsidRDefault="003E40D9"/>
    <w:p w:rsidR="003E40D9" w:rsidRDefault="003E40D9"/>
    <w:p w:rsidR="003E40D9" w:rsidRDefault="003E40D9"/>
    <w:p w:rsidR="003E40D9" w:rsidRDefault="003E40D9"/>
    <w:p w:rsidR="00C3019F" w:rsidRDefault="00C3019F"/>
    <w:sectPr w:rsidR="00C3019F" w:rsidSect="003E40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DE6282"/>
    <w:lvl w:ilvl="0">
      <w:numFmt w:val="decimal"/>
      <w:lvlText w:val="*"/>
      <w:lvlJc w:val="left"/>
    </w:lvl>
  </w:abstractNum>
  <w:abstractNum w:abstractNumId="1">
    <w:nsid w:val="02831217"/>
    <w:multiLevelType w:val="hybridMultilevel"/>
    <w:tmpl w:val="60E6BC0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4B0CE8"/>
    <w:multiLevelType w:val="hybridMultilevel"/>
    <w:tmpl w:val="812269F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7D5C62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4">
    <w:nsid w:val="0FFB3A94"/>
    <w:multiLevelType w:val="hybridMultilevel"/>
    <w:tmpl w:val="E80CC8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AE0522"/>
    <w:multiLevelType w:val="hybridMultilevel"/>
    <w:tmpl w:val="E0B8B7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465960"/>
    <w:multiLevelType w:val="hybridMultilevel"/>
    <w:tmpl w:val="DBAABD7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F33E98"/>
    <w:multiLevelType w:val="hybridMultilevel"/>
    <w:tmpl w:val="FE64F122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842A87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9">
    <w:nsid w:val="20313946"/>
    <w:multiLevelType w:val="hybridMultilevel"/>
    <w:tmpl w:val="EB06E85A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2606DF"/>
    <w:multiLevelType w:val="hybridMultilevel"/>
    <w:tmpl w:val="F692EE72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>
    <w:nsid w:val="3120489F"/>
    <w:multiLevelType w:val="hybridMultilevel"/>
    <w:tmpl w:val="525AB82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0354B"/>
    <w:multiLevelType w:val="hybridMultilevel"/>
    <w:tmpl w:val="7F96FF04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C304A4"/>
    <w:multiLevelType w:val="hybridMultilevel"/>
    <w:tmpl w:val="78B2B8C2"/>
    <w:lvl w:ilvl="0" w:tplc="440AB0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C5779D9"/>
    <w:multiLevelType w:val="hybridMultilevel"/>
    <w:tmpl w:val="B85C22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43E2683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6">
    <w:nsid w:val="68F7234B"/>
    <w:multiLevelType w:val="hybridMultilevel"/>
    <w:tmpl w:val="4DB217F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433729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8">
    <w:nsid w:val="74F709A5"/>
    <w:multiLevelType w:val="hybridMultilevel"/>
    <w:tmpl w:val="3B8AA2C6"/>
    <w:lvl w:ilvl="0" w:tplc="440AB0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C3B3029"/>
    <w:multiLevelType w:val="hybridMultilevel"/>
    <w:tmpl w:val="B4080F3A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725C41"/>
    <w:multiLevelType w:val="hybridMultilevel"/>
    <w:tmpl w:val="A2F07CF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7E224182"/>
    <w:multiLevelType w:val="hybridMultilevel"/>
    <w:tmpl w:val="A0764B00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5"/>
  </w:num>
  <w:num w:numId="4">
    <w:abstractNumId w:val="4"/>
  </w:num>
  <w:num w:numId="5">
    <w:abstractNumId w:val="18"/>
  </w:num>
  <w:num w:numId="6">
    <w:abstractNumId w:val="10"/>
  </w:num>
  <w:num w:numId="7">
    <w:abstractNumId w:val="13"/>
  </w:num>
  <w:num w:numId="8">
    <w:abstractNumId w:val="1"/>
  </w:num>
  <w:num w:numId="9">
    <w:abstractNumId w:val="21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1">
    <w:abstractNumId w:val="16"/>
  </w:num>
  <w:num w:numId="12">
    <w:abstractNumId w:val="2"/>
  </w:num>
  <w:num w:numId="13">
    <w:abstractNumId w:val="9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3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4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8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9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2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4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5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6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7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9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40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41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42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43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44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45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46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47">
    <w:abstractNumId w:val="12"/>
  </w:num>
  <w:num w:numId="48">
    <w:abstractNumId w:val="17"/>
  </w:num>
  <w:num w:numId="49">
    <w:abstractNumId w:val="7"/>
  </w:num>
  <w:num w:numId="50">
    <w:abstractNumId w:val="6"/>
  </w:num>
  <w:num w:numId="51">
    <w:abstractNumId w:val="15"/>
  </w:num>
  <w:num w:numId="52">
    <w:abstractNumId w:val="14"/>
  </w:num>
  <w:num w:numId="53">
    <w:abstractNumId w:val="8"/>
  </w:num>
  <w:num w:numId="54">
    <w:abstractNumId w:val="19"/>
  </w:num>
  <w:num w:numId="55">
    <w:abstractNumId w:val="3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20"/>
  <w:displayHorizontalDrawingGridEvery w:val="2"/>
  <w:characterSpacingControl w:val="doNotCompress"/>
  <w:compat/>
  <w:rsids>
    <w:rsidRoot w:val="003A49FA"/>
    <w:rsid w:val="00005E71"/>
    <w:rsid w:val="000F626F"/>
    <w:rsid w:val="001A158D"/>
    <w:rsid w:val="001E2035"/>
    <w:rsid w:val="00262459"/>
    <w:rsid w:val="0033332B"/>
    <w:rsid w:val="0037030B"/>
    <w:rsid w:val="003A49FA"/>
    <w:rsid w:val="003E40D9"/>
    <w:rsid w:val="00460730"/>
    <w:rsid w:val="00593A98"/>
    <w:rsid w:val="0060237B"/>
    <w:rsid w:val="007627F1"/>
    <w:rsid w:val="007B0FFF"/>
    <w:rsid w:val="00990410"/>
    <w:rsid w:val="0099346C"/>
    <w:rsid w:val="009B50D4"/>
    <w:rsid w:val="009C0CFB"/>
    <w:rsid w:val="00B05869"/>
    <w:rsid w:val="00B3745C"/>
    <w:rsid w:val="00BB4D82"/>
    <w:rsid w:val="00C0701F"/>
    <w:rsid w:val="00C3019F"/>
    <w:rsid w:val="00C444D7"/>
    <w:rsid w:val="00C57962"/>
    <w:rsid w:val="00CD5DB7"/>
    <w:rsid w:val="00D45E4F"/>
    <w:rsid w:val="00D870B4"/>
    <w:rsid w:val="00DB4051"/>
    <w:rsid w:val="00E949B8"/>
    <w:rsid w:val="00EA7CF2"/>
    <w:rsid w:val="00EB7D44"/>
    <w:rsid w:val="00EF5D6A"/>
    <w:rsid w:val="00F8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7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3019F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3019F"/>
    <w:pPr>
      <w:widowControl w:val="0"/>
      <w:autoSpaceDE w:val="0"/>
      <w:autoSpaceDN w:val="0"/>
      <w:adjustRightInd w:val="0"/>
      <w:spacing w:line="300" w:lineRule="auto"/>
      <w:ind w:left="720" w:hanging="340"/>
      <w:contextualSpacing/>
    </w:pPr>
    <w:rPr>
      <w:rFonts w:eastAsia="Times New Roman" w:cs="Times New Roman"/>
      <w:sz w:val="22"/>
      <w:lang w:eastAsia="pl-PL"/>
    </w:rPr>
  </w:style>
  <w:style w:type="paragraph" w:styleId="Nagwek">
    <w:name w:val="header"/>
    <w:basedOn w:val="Normalny"/>
    <w:link w:val="NagwekZnak"/>
    <w:unhideWhenUsed/>
    <w:rsid w:val="00C3019F"/>
    <w:pPr>
      <w:tabs>
        <w:tab w:val="center" w:pos="4536"/>
        <w:tab w:val="right" w:pos="9072"/>
      </w:tabs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3019F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C3019F"/>
    <w:pPr>
      <w:tabs>
        <w:tab w:val="center" w:pos="4536"/>
        <w:tab w:val="right" w:pos="9072"/>
      </w:tabs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C3019F"/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rsid w:val="00C3019F"/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3019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sz w:val="22"/>
      <w:lang w:eastAsia="zh-CN"/>
    </w:rPr>
  </w:style>
  <w:style w:type="paragraph" w:styleId="Tytu">
    <w:name w:val="Title"/>
    <w:basedOn w:val="Normalny"/>
    <w:link w:val="TytuZnak"/>
    <w:qFormat/>
    <w:rsid w:val="00BB4D82"/>
    <w:pPr>
      <w:numPr>
        <w:ilvl w:val="12"/>
      </w:numPr>
      <w:jc w:val="center"/>
    </w:pPr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B4D82"/>
    <w:rPr>
      <w:rFonts w:ascii="Arial" w:eastAsia="Times New Roman" w:hAnsi="Arial" w:cs="Arial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B4D82"/>
    <w:rPr>
      <w:rFonts w:eastAsia="Times New Roman" w:cs="Times New Roman"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B4D82"/>
    <w:rPr>
      <w:rFonts w:eastAsia="Times New Roman" w:cs="Times New Roman"/>
      <w:sz w:val="16"/>
      <w:szCs w:val="24"/>
      <w:lang w:eastAsia="pl-PL"/>
    </w:rPr>
  </w:style>
  <w:style w:type="character" w:styleId="Numerstrony">
    <w:name w:val="page number"/>
    <w:basedOn w:val="Domylnaczcionkaakapitu"/>
    <w:rsid w:val="00B058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894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 Kubicz</cp:lastModifiedBy>
  <cp:revision>15</cp:revision>
  <dcterms:created xsi:type="dcterms:W3CDTF">2021-08-30T18:25:00Z</dcterms:created>
  <dcterms:modified xsi:type="dcterms:W3CDTF">2023-09-18T16:39:00Z</dcterms:modified>
</cp:coreProperties>
</file>